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We are having an Easter Service at 10:30am! It is a drive-through service! Take Wood St. where our parking lot is. As you drive down the street, Debbie and I will be out there. You will get a pre-packaged communion cup and wafer. You will also get a copy of the church newsletter with the Easter message included. We can "see" each other and shout, "He is Risen! He is Risen, indeed!"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